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19" w:rsidRDefault="00D26419" w:rsidP="00D2641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D26419" w:rsidRDefault="00D26419" w:rsidP="00D2641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D26419" w:rsidRPr="00D26419" w:rsidRDefault="00D26419" w:rsidP="00D264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 w:eastAsia="ru-RU"/>
        </w:rPr>
      </w:pPr>
      <w:r w:rsidRPr="00D26419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 w:eastAsia="ru-RU"/>
        </w:rPr>
        <w:t xml:space="preserve">АРТИКУЛЯЦИЯ ЗВУКА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 w:eastAsia="ru-RU"/>
        </w:rPr>
        <w:t>«</w:t>
      </w:r>
      <w:r w:rsidRPr="00D26419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 w:eastAsia="ru-RU"/>
        </w:rPr>
        <w:t>Ш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 w:eastAsia="ru-RU"/>
        </w:rPr>
        <w:t>»</w:t>
      </w:r>
    </w:p>
    <w:p w:rsidR="00D26419" w:rsidRDefault="00D26419" w:rsidP="00D264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</w:p>
    <w:p w:rsidR="00D26419" w:rsidRPr="00902249" w:rsidRDefault="00D26419" w:rsidP="00D264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0224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Артикуляция звука «Ш» (положение органов речи) следующая. Кончик языка поднимается к передней части неба (альвеолы), но не касается неба: боковые стороны касаются верхних зубов. Губы слегка округлены и наклонены вперед. При сжатии или сближении зубов между ними остается зазор в 1-2 мм. </w:t>
      </w:r>
    </w:p>
    <w:p w:rsidR="00D26419" w:rsidRDefault="00D26419" w:rsidP="00D264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0224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Вдох плавно выходит через язык: теплое дыхание ощущается при поднесении ладони ко рту.</w:t>
      </w:r>
    </w:p>
    <w:p w:rsidR="00C46774" w:rsidRDefault="00C46774" w:rsidP="00D264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C46774" w:rsidRDefault="00C46774" w:rsidP="00D264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 w:eastAsia="ru-RU"/>
        </w:rPr>
      </w:pPr>
      <w:r w:rsidRPr="00C46774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 w:eastAsia="ru-RU"/>
        </w:rPr>
        <w:t xml:space="preserve">АРТИКУЛЯЦИОННЫЕ УПРАЖНЕНИЯДЛЯ ЗВУКА «Ш» </w:t>
      </w:r>
    </w:p>
    <w:p w:rsidR="00C46774" w:rsidRPr="00C46774" w:rsidRDefault="00C46774" w:rsidP="00D264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 w:eastAsia="ru-RU"/>
        </w:rPr>
      </w:pPr>
    </w:p>
    <w:p w:rsidR="00C46774" w:rsidRPr="00C46774" w:rsidRDefault="00C46774" w:rsidP="00C4677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C4677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1. «</w:t>
      </w:r>
      <w:r w:rsidRPr="00C46774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Вкусное </w:t>
      </w:r>
      <w:r w:rsidRPr="00C4677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варенье» Рот следует широко открыть, приподнять плоский язык к верхним зубам и удерживать его 10-15 секунд. Но язык не должен касаться зубов</w:t>
      </w:r>
      <w:r w:rsidRPr="00C46774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.</w:t>
      </w:r>
    </w:p>
    <w:p w:rsidR="00C46774" w:rsidRPr="00C46774" w:rsidRDefault="00C46774" w:rsidP="00C4677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C4677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2. «Чист</w:t>
      </w:r>
      <w:r w:rsidRPr="00C46774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им зубки</w:t>
      </w:r>
      <w:r w:rsidRPr="00C4677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 </w:t>
      </w:r>
      <w:r w:rsidR="00EE237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Улыбнитесь. </w:t>
      </w:r>
      <w:r w:rsidRPr="00C4677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Приоткройте рот и кончиком языка очистите верхние зубы изнутри вправо и влево.</w:t>
      </w:r>
      <w:r w:rsidR="00EE237F" w:rsidRPr="00EE237F">
        <w:t xml:space="preserve"> </w:t>
      </w:r>
      <w:r w:rsidR="00EE237F" w:rsidRPr="00EE237F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EE237F" w:rsidRPr="00EE237F">
        <w:rPr>
          <w:rFonts w:ascii="Times New Roman" w:hAnsi="Times New Roman" w:cs="Times New Roman"/>
          <w:sz w:val="28"/>
          <w:szCs w:val="28"/>
        </w:rPr>
        <w:t>елать движения языком сначала из стороны в сторону, потом сверху – вниз;  нижняя челюсть при этом не двигается</w:t>
      </w:r>
    </w:p>
    <w:p w:rsidR="00C46774" w:rsidRPr="00C46774" w:rsidRDefault="00C46774" w:rsidP="00C46774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C46774">
        <w:rPr>
          <w:rStyle w:val="y2iqfc"/>
          <w:rFonts w:ascii="Times New Roman" w:hAnsi="Times New Roman" w:cs="Times New Roman"/>
          <w:color w:val="1F1F1F"/>
          <w:sz w:val="28"/>
          <w:szCs w:val="28"/>
        </w:rPr>
        <w:t>3. «Лошад</w:t>
      </w:r>
      <w:r w:rsidRPr="00C46774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ка</w:t>
      </w:r>
      <w:r w:rsidRPr="00C46774">
        <w:rPr>
          <w:rStyle w:val="y2iqfc"/>
          <w:rFonts w:ascii="Times New Roman" w:hAnsi="Times New Roman" w:cs="Times New Roman"/>
          <w:color w:val="1F1F1F"/>
          <w:sz w:val="28"/>
          <w:szCs w:val="28"/>
        </w:rPr>
        <w:t>» Улыбаемся, открываем рот и ударяем плоским языком по твердому небу.</w:t>
      </w:r>
    </w:p>
    <w:p w:rsidR="00C46774" w:rsidRPr="00C46774" w:rsidRDefault="00C46774" w:rsidP="00C46774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28"/>
          <w:szCs w:val="28"/>
        </w:rPr>
      </w:pPr>
      <w:r w:rsidRPr="00C46774">
        <w:rPr>
          <w:rStyle w:val="y2iqfc"/>
          <w:rFonts w:ascii="Times New Roman" w:hAnsi="Times New Roman" w:cs="Times New Roman"/>
          <w:color w:val="1F1F1F"/>
          <w:sz w:val="28"/>
          <w:szCs w:val="28"/>
        </w:rPr>
        <w:t>4. «Час</w:t>
      </w:r>
      <w:r w:rsidRPr="00C46774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ики</w:t>
      </w:r>
      <w:r w:rsidRPr="00C46774">
        <w:rPr>
          <w:rStyle w:val="y2iqfc"/>
          <w:rFonts w:ascii="Times New Roman" w:hAnsi="Times New Roman" w:cs="Times New Roman"/>
          <w:color w:val="1F1F1F"/>
          <w:sz w:val="28"/>
          <w:szCs w:val="28"/>
        </w:rPr>
        <w:t>» Откройте рот и двигайте языком влево-вправо, но язык не должен касаться губ.</w:t>
      </w:r>
    </w:p>
    <w:p w:rsidR="00C46774" w:rsidRPr="00C46774" w:rsidRDefault="00C46774" w:rsidP="00C46774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28"/>
          <w:szCs w:val="28"/>
        </w:rPr>
      </w:pPr>
      <w:r w:rsidRPr="00C46774">
        <w:rPr>
          <w:rStyle w:val="y2iqfc"/>
          <w:rFonts w:ascii="Times New Roman" w:hAnsi="Times New Roman" w:cs="Times New Roman"/>
          <w:color w:val="1F1F1F"/>
          <w:sz w:val="28"/>
          <w:szCs w:val="28"/>
        </w:rPr>
        <w:t>5. «Фокусник» открывает рот, приближает плоский язык к верхней губе и выдувает вату на кончик носа. Чтобы хлопок летел прямо, воздух должен выходить из центра языка.</w:t>
      </w:r>
    </w:p>
    <w:p w:rsidR="00EE237F" w:rsidRDefault="00EE237F" w:rsidP="00EE237F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6. «Бублик»  П</w:t>
      </w:r>
      <w:r w:rsidRPr="00EE237F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оказать картинку «Бублик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а»</w:t>
      </w:r>
      <w:r w:rsidRPr="00EE237F">
        <w:rPr>
          <w:rStyle w:val="y2iqfc"/>
          <w:rFonts w:ascii="Times New Roman" w:hAnsi="Times New Roman" w:cs="Times New Roman"/>
          <w:color w:val="1F1F1F"/>
          <w:sz w:val="28"/>
          <w:szCs w:val="28"/>
        </w:rPr>
        <w:t>, медленно произнести звук «О» и держать округленными губы. При округлении губ ро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</w:rPr>
        <w:t>т должен быть слегка приоткрыт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, зубы видны и сжаты.</w:t>
      </w:r>
    </w:p>
    <w:p w:rsidR="007606C1" w:rsidRDefault="007606C1" w:rsidP="00EE237F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7606C1" w:rsidRDefault="007606C1" w:rsidP="00EE237F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7606C1" w:rsidRPr="00EE237F" w:rsidRDefault="007606C1" w:rsidP="007606C1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606C1">
        <w:rPr>
          <w:rFonts w:ascii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5198745" cy="2600325"/>
            <wp:effectExtent l="0" t="0" r="1905" b="9525"/>
            <wp:docPr id="2" name="Рисунок 2" descr="C:\Users\Админ\Desktop\Artikulyacionnaya-gimnastika-dlya-zvuka-sh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Artikulyacionnaya-gimnastika-dlya-zvuka-sh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304" cy="262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CA1" w:rsidRPr="00C95ED9" w:rsidRDefault="00C95ED9" w:rsidP="007606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5ED9">
        <w:rPr>
          <w:rFonts w:ascii="Times New Roman" w:hAnsi="Times New Roman" w:cs="Times New Roman"/>
          <w:b/>
          <w:sz w:val="28"/>
          <w:szCs w:val="28"/>
          <w:lang w:val="kk-KZ"/>
        </w:rPr>
        <w:t>Внимание: все артикуляционные упра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жнения выполняем перез зеркалом!</w:t>
      </w:r>
      <w:bookmarkStart w:id="0" w:name="_GoBack"/>
      <w:bookmarkEnd w:id="0"/>
    </w:p>
    <w:sectPr w:rsidR="00201CA1" w:rsidRPr="00C95ED9" w:rsidSect="00C95ED9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19"/>
    <w:rsid w:val="000D5F67"/>
    <w:rsid w:val="002A0F55"/>
    <w:rsid w:val="00634C19"/>
    <w:rsid w:val="007606C1"/>
    <w:rsid w:val="00C46774"/>
    <w:rsid w:val="00C95ED9"/>
    <w:rsid w:val="00D26419"/>
    <w:rsid w:val="00E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65517-AD2F-4E41-9BCF-4D8A6FC6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46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677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46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2024-10-29T01:45:00Z</dcterms:created>
  <dcterms:modified xsi:type="dcterms:W3CDTF">2024-10-29T02:20:00Z</dcterms:modified>
</cp:coreProperties>
</file>