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42C6A576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>қазақ сыныптарында</w:t>
      </w:r>
      <w:r w:rsidR="004153A7">
        <w:rPr>
          <w:b/>
          <w:bCs/>
          <w:sz w:val="24"/>
          <w:szCs w:val="24"/>
        </w:rPr>
        <w:t xml:space="preserve"> </w:t>
      </w:r>
      <w:r w:rsidRPr="00F238DD">
        <w:rPr>
          <w:b/>
          <w:bCs/>
          <w:sz w:val="24"/>
          <w:szCs w:val="24"/>
        </w:rPr>
        <w:t xml:space="preserve">бос </w:t>
      </w:r>
      <w:r w:rsidR="004153A7">
        <w:rPr>
          <w:b/>
          <w:bCs/>
          <w:sz w:val="24"/>
          <w:szCs w:val="24"/>
        </w:rPr>
        <w:t xml:space="preserve">математика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ашық конкурс жариялайды</w:t>
      </w:r>
    </w:p>
    <w:p w14:paraId="02602D67" w14:textId="63B8826D" w:rsidR="000A49C1" w:rsidRPr="000A49C1" w:rsidRDefault="004153A7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4153A7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</w:t>
      </w:r>
      <w:r w:rsidRPr="000A49C1">
        <w:rPr>
          <w:sz w:val="24"/>
          <w:szCs w:val="24"/>
        </w:rPr>
        <w:t>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 xml:space="preserve">бөлім бойынша </w:t>
      </w:r>
      <w:r w:rsidRPr="000A49C1">
        <w:rPr>
          <w:sz w:val="24"/>
          <w:szCs w:val="24"/>
        </w:rPr>
        <w:t>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Жүйелік- </w:t>
      </w:r>
      <w:r w:rsidRPr="000A49C1">
        <w:rPr>
          <w:sz w:val="24"/>
          <w:szCs w:val="24"/>
        </w:rPr>
        <w:t>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z w:val="24"/>
          <w:szCs w:val="24"/>
        </w:rPr>
        <w:t>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4153A7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 xml:space="preserve">білім алушыларды, тәрбиеленушілерді оқыту және </w:t>
      </w:r>
      <w:r w:rsidRPr="000A49C1">
        <w:rPr>
          <w:sz w:val="24"/>
          <w:szCs w:val="24"/>
        </w:rPr>
        <w:t>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</w:t>
      </w:r>
      <w:r w:rsidRPr="000A49C1">
        <w:rPr>
          <w:sz w:val="24"/>
          <w:szCs w:val="24"/>
        </w:rPr>
        <w:t>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саласындағы уәкілетті орган бекіткен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4153A7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4153A7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</w:t>
      </w:r>
      <w:r w:rsidRPr="000A49C1">
        <w:rPr>
          <w:sz w:val="24"/>
          <w:szCs w:val="24"/>
        </w:rPr>
        <w:t>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</w:t>
      </w:r>
      <w:r w:rsidRPr="000A49C1">
        <w:rPr>
          <w:sz w:val="24"/>
          <w:szCs w:val="24"/>
        </w:rPr>
        <w:t>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4153A7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4153A7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4153A7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4153A7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4153A7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4153A7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4153A7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4153A7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4153A7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 xml:space="preserve">тиісті бейін бойынша жоғары және (немесе) жоғары </w:t>
      </w:r>
      <w:r w:rsidRPr="000A49C1">
        <w:rPr>
          <w:sz w:val="24"/>
          <w:szCs w:val="24"/>
        </w:rPr>
        <w:t>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4153A7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</w:t>
      </w:r>
      <w:r w:rsidRPr="000A49C1">
        <w:rPr>
          <w:sz w:val="24"/>
          <w:szCs w:val="24"/>
        </w:rPr>
        <w:t>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4153A7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4153A7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4153A7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</w:t>
      </w:r>
      <w:r w:rsidRPr="000A49C1">
        <w:rPr>
          <w:i/>
          <w:sz w:val="24"/>
          <w:szCs w:val="24"/>
        </w:rPr>
        <w:t xml:space="preserve">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4153A7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</w:t>
      </w:r>
      <w:r w:rsidRPr="000A49C1">
        <w:rPr>
          <w:sz w:val="24"/>
          <w:szCs w:val="24"/>
        </w:rPr>
        <w:t>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</w:t>
      </w:r>
      <w:r w:rsidRPr="000A49C1">
        <w:rPr>
          <w:sz w:val="24"/>
          <w:szCs w:val="24"/>
        </w:rPr>
        <w:t>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педагог-модератордың, педагог-сарапшының, </w:t>
      </w:r>
      <w:r w:rsidRPr="000A49C1">
        <w:rPr>
          <w:sz w:val="24"/>
          <w:szCs w:val="24"/>
        </w:rPr>
        <w:t>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4153A7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4153A7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</w:t>
      </w:r>
      <w:r w:rsidRPr="000A49C1">
        <w:rPr>
          <w:sz w:val="24"/>
          <w:szCs w:val="24"/>
        </w:rPr>
        <w:t>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4153A7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4153A7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4153A7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4153A7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</w:t>
      </w:r>
      <w:r w:rsidRPr="000A49C1">
        <w:rPr>
          <w:sz w:val="24"/>
          <w:szCs w:val="24"/>
        </w:rPr>
        <w:t xml:space="preserve">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4153A7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0EA9A130" w:rsidR="00A728CC" w:rsidRPr="00F238DD" w:rsidRDefault="004153A7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proofErr w:type="spellStart"/>
      <w:r w:rsidRPr="000A49C1">
        <w:rPr>
          <w:sz w:val="24"/>
          <w:szCs w:val="24"/>
        </w:rPr>
        <w:t>объявляет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открытый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замещение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вакантной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учителя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математики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казахских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классах</w:t>
      </w:r>
      <w:proofErr w:type="spellEnd"/>
      <w:r w:rsidR="00F238DD">
        <w:rPr>
          <w:sz w:val="24"/>
          <w:szCs w:val="24"/>
        </w:rPr>
        <w:t xml:space="preserve"> </w:t>
      </w:r>
      <w:bookmarkStart w:id="1" w:name="_GoBack"/>
      <w:bookmarkEnd w:id="1"/>
    </w:p>
    <w:p w14:paraId="25712CCE" w14:textId="7EDAD810" w:rsidR="00A728CC" w:rsidRPr="000A49C1" w:rsidRDefault="004153A7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4153A7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</w:t>
      </w:r>
      <w:r w:rsidRPr="000A49C1">
        <w:rPr>
          <w:sz w:val="24"/>
          <w:szCs w:val="24"/>
        </w:rPr>
        <w:t>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</w:t>
      </w:r>
      <w:r w:rsidRPr="000A49C1">
        <w:rPr>
          <w:sz w:val="24"/>
          <w:szCs w:val="24"/>
        </w:rPr>
        <w:t>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4153A7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4153A7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4153A7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4153A7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</w:t>
      </w:r>
      <w:r w:rsidRPr="000A49C1">
        <w:rPr>
          <w:sz w:val="24"/>
          <w:szCs w:val="24"/>
        </w:rPr>
        <w:t xml:space="preserve">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</w:t>
      </w:r>
      <w:r w:rsidRPr="000A49C1">
        <w:rPr>
          <w:sz w:val="24"/>
          <w:szCs w:val="24"/>
        </w:rPr>
        <w:t>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4153A7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4153A7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4153A7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4153A7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4153A7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4153A7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4153A7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4153A7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</w:t>
      </w:r>
      <w:r w:rsidRPr="000A49C1">
        <w:rPr>
          <w:sz w:val="24"/>
          <w:szCs w:val="24"/>
        </w:rPr>
        <w:t>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4153A7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4153A7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4153A7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4153A7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 xml:space="preserve">образования и науки Республики Казахстан от 19 </w:t>
      </w:r>
      <w:r w:rsidRPr="000A49C1">
        <w:rPr>
          <w:i/>
          <w:sz w:val="24"/>
          <w:szCs w:val="24"/>
        </w:rPr>
        <w:t>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4153A7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4153A7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2" w:name="Документы_необходимые_для_участия_в_конк"/>
      <w:bookmarkEnd w:id="2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</w:t>
      </w:r>
      <w:r w:rsidRPr="000A49C1">
        <w:rPr>
          <w:sz w:val="24"/>
          <w:szCs w:val="24"/>
        </w:rPr>
        <w:t>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</w:t>
      </w:r>
      <w:r w:rsidRPr="000A49C1">
        <w:rPr>
          <w:sz w:val="24"/>
          <w:szCs w:val="24"/>
        </w:rPr>
        <w:t xml:space="preserve">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4153A7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</w:t>
      </w:r>
      <w:r w:rsidRPr="000A49C1">
        <w:rPr>
          <w:sz w:val="24"/>
          <w:szCs w:val="24"/>
        </w:rPr>
        <w:t>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4153A7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4153A7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4153A7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</w:t>
      </w:r>
      <w:r w:rsidRPr="000A49C1">
        <w:rPr>
          <w:sz w:val="24"/>
          <w:szCs w:val="24"/>
        </w:rPr>
        <w:t>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4153A7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4153A7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4153A7">
      <w:pPr>
        <w:pStyle w:val="1"/>
        <w:jc w:val="left"/>
        <w:rPr>
          <w:sz w:val="24"/>
          <w:szCs w:val="24"/>
        </w:rPr>
      </w:pPr>
      <w:bookmarkStart w:id="3" w:name="020000._Акмолинская_область,_город_Кокше"/>
      <w:bookmarkEnd w:id="3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4153A7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124F7"/>
    <w:rsid w:val="00371326"/>
    <w:rsid w:val="004153A7"/>
    <w:rsid w:val="006F72EF"/>
    <w:rsid w:val="00A728CC"/>
    <w:rsid w:val="00AE4F53"/>
    <w:rsid w:val="00B64BBC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11</cp:revision>
  <dcterms:created xsi:type="dcterms:W3CDTF">2022-09-07T12:55:00Z</dcterms:created>
  <dcterms:modified xsi:type="dcterms:W3CDTF">2025-08-20T10:20:00Z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